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  <w:lang w:val="en-US" w:eastAsia="zh-CN"/>
        </w:rPr>
        <w:t>湖北经济学院</w:t>
      </w: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  <w:lang w:val="en-US" w:eastAsia="zh-CN"/>
        </w:rPr>
        <w:t>第二学士学位招生考试考生</w:t>
      </w: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  <w:t>健康情况记录表</w:t>
      </w:r>
    </w:p>
    <w:tbl>
      <w:tblPr>
        <w:tblStyle w:val="3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55"/>
        <w:gridCol w:w="637"/>
        <w:gridCol w:w="1177"/>
        <w:gridCol w:w="1419"/>
        <w:gridCol w:w="1118"/>
        <w:gridCol w:w="712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2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考场号</w:t>
            </w:r>
          </w:p>
        </w:tc>
        <w:tc>
          <w:tcPr>
            <w:tcW w:w="70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座位号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近期健康状况记录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记录日期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健康状况及体温监测</w:t>
            </w: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7月3日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7月4日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7月6日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7月7日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7月8日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7月9日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7月10日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7月11日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7月12日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7月13日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7月14日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7月15日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7月16日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楷体" w:hAnsi="楷体" w:eastAsia="楷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color w:val="auto"/>
                <w:sz w:val="32"/>
                <w:szCs w:val="32"/>
              </w:rPr>
              <w:t>健康情况声明书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本人已知晓并理解、湖北经济学院2022年第二学士学位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招生考试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关于考生个人健康要求和新冠肺炎疫情防控相关管理规定，并做如下声明：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本人考前14天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内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未去过国外或国内疫情中高风险地区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本人不属于疫情防控要求强制隔离期、医学观察期或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其它限制流动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本人在考前14天内如实填写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湖北经济学院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第二学士学位招生考试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健康情况记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，体温和个人健康情况均正常。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考试过程中如出现咳嗽、发热等身体不适情况，我愿遵守考试工作人员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安排到指定区域考试或自行放弃考试。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本人保证以上声明信息真实、准确、完整，并知悉我将承担瞒报的法律后果及责任。</w:t>
            </w:r>
          </w:p>
          <w:p>
            <w:pPr>
              <w:spacing w:line="380" w:lineRule="exact"/>
              <w:ind w:firstLine="4320" w:firstLineChars="180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80" w:lineRule="exact"/>
              <w:ind w:firstLine="4320" w:firstLineChars="180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声明人（签字）：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楷体" w:hAnsi="楷体" w:eastAsia="楷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shd w:val="clear" w:color="auto" w:fill="FFFFFF"/>
              </w:rPr>
              <w:t>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注：考试当天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考生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入场检查时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上交此表。</w:t>
      </w:r>
    </w:p>
    <w:p>
      <w:bookmarkStart w:id="0" w:name="_GoBack"/>
      <w:bookmarkEnd w:id="0"/>
    </w:p>
    <w:sectPr>
      <w:pgSz w:w="11906" w:h="16838"/>
      <w:pgMar w:top="1100" w:right="1080" w:bottom="110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EzYzY1YjNkYmE5M2I4Nzc2MjgyZmEzOTM0NGYifQ=="/>
  </w:docVars>
  <w:rsids>
    <w:rsidRoot w:val="0AA11ECD"/>
    <w:rsid w:val="0AA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2022-07-11T03:27:00Z</dcterms:created>
  <dc:creator>彭冠然</dc:creator>
  <cp:lastModifiedBy>彭冠然</cp:lastModifiedBy>
  <dcterms:modified xsi:type="dcterms:W3CDTF">2022-07-11T03:27:36Z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3154FC0A54D840E885488236FC7D242A</vt:lpwstr>
  </property>
</Properties>
</file>